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35" w:rsidRDefault="00884935" w:rsidP="00884935"/>
    <w:tbl>
      <w:tblPr>
        <w:tblW w:w="19436" w:type="dxa"/>
        <w:tblInd w:w="-1152" w:type="dxa"/>
        <w:tblLayout w:type="fixed"/>
        <w:tblLook w:val="01E0" w:firstRow="1" w:lastRow="1" w:firstColumn="1" w:lastColumn="1" w:noHBand="0" w:noVBand="0"/>
      </w:tblPr>
      <w:tblGrid>
        <w:gridCol w:w="10616"/>
        <w:gridCol w:w="900"/>
        <w:gridCol w:w="2880"/>
        <w:gridCol w:w="5040"/>
      </w:tblGrid>
      <w:tr w:rsidR="00884935" w:rsidRPr="009629F3" w:rsidTr="00A65782">
        <w:tc>
          <w:tcPr>
            <w:tcW w:w="19436" w:type="dxa"/>
            <w:gridSpan w:val="4"/>
          </w:tcPr>
          <w:p w:rsidR="00884935" w:rsidRPr="009629F3" w:rsidRDefault="00884935" w:rsidP="00A65782">
            <w:pPr>
              <w:spacing w:line="280" w:lineRule="exact"/>
              <w:ind w:left="-108" w:right="-108"/>
              <w:rPr>
                <w:b/>
                <w:sz w:val="28"/>
                <w:szCs w:val="28"/>
              </w:rPr>
            </w:pPr>
            <w:r>
              <w:rPr>
                <w:b/>
                <w:sz w:val="28"/>
                <w:szCs w:val="28"/>
              </w:rPr>
              <w:t xml:space="preserve">                                           </w:t>
            </w:r>
            <w:r w:rsidRPr="009629F3">
              <w:rPr>
                <w:b/>
                <w:sz w:val="28"/>
                <w:szCs w:val="28"/>
              </w:rPr>
              <w:t>АДМИНИСТРАТИВНАЯ ПРОЦЕДУРА</w:t>
            </w:r>
          </w:p>
        </w:tc>
      </w:tr>
      <w:tr w:rsidR="00884935" w:rsidTr="00A65782">
        <w:tc>
          <w:tcPr>
            <w:tcW w:w="19436" w:type="dxa"/>
            <w:gridSpan w:val="4"/>
          </w:tcPr>
          <w:p w:rsidR="00884935" w:rsidRDefault="00884935" w:rsidP="00A65782">
            <w:pPr>
              <w:spacing w:line="280" w:lineRule="exact"/>
              <w:ind w:left="-108" w:right="-108"/>
              <w:jc w:val="center"/>
              <w:rPr>
                <w:sz w:val="28"/>
                <w:szCs w:val="28"/>
              </w:rPr>
            </w:pPr>
          </w:p>
        </w:tc>
      </w:tr>
      <w:tr w:rsidR="00884935" w:rsidRPr="009629F3" w:rsidTr="00A65782">
        <w:tc>
          <w:tcPr>
            <w:tcW w:w="19436" w:type="dxa"/>
            <w:gridSpan w:val="4"/>
          </w:tcPr>
          <w:p w:rsidR="00884935" w:rsidRPr="009629F3" w:rsidRDefault="00884935" w:rsidP="00A65782">
            <w:pPr>
              <w:spacing w:line="280" w:lineRule="exact"/>
              <w:ind w:left="-108" w:right="-108"/>
              <w:rPr>
                <w:sz w:val="28"/>
                <w:szCs w:val="28"/>
              </w:rPr>
            </w:pPr>
            <w:r>
              <w:rPr>
                <w:sz w:val="28"/>
                <w:szCs w:val="28"/>
              </w:rPr>
              <w:t xml:space="preserve">            </w:t>
            </w:r>
            <w:r w:rsidRPr="009629F3">
              <w:rPr>
                <w:sz w:val="28"/>
                <w:szCs w:val="28"/>
              </w:rPr>
              <w:t>Номер и наименование административной процедуры согласно перечню</w:t>
            </w:r>
          </w:p>
        </w:tc>
      </w:tr>
      <w:tr w:rsidR="00884935" w:rsidRPr="001F38BE" w:rsidTr="00A65782">
        <w:tc>
          <w:tcPr>
            <w:tcW w:w="19436" w:type="dxa"/>
            <w:gridSpan w:val="4"/>
          </w:tcPr>
          <w:p w:rsidR="00884935" w:rsidRPr="001F38BE" w:rsidRDefault="00884935" w:rsidP="00A65782">
            <w:pPr>
              <w:spacing w:line="280" w:lineRule="exact"/>
              <w:ind w:left="-108" w:right="-108"/>
              <w:jc w:val="center"/>
              <w:rPr>
                <w:b/>
                <w:sz w:val="28"/>
                <w:szCs w:val="28"/>
              </w:rPr>
            </w:pPr>
          </w:p>
        </w:tc>
      </w:tr>
      <w:tr w:rsidR="00884935" w:rsidRPr="009629F3" w:rsidTr="00A65782">
        <w:tc>
          <w:tcPr>
            <w:tcW w:w="19436" w:type="dxa"/>
            <w:gridSpan w:val="4"/>
          </w:tcPr>
          <w:p w:rsidR="00884935" w:rsidRPr="00FA0242" w:rsidRDefault="00884935" w:rsidP="00A65782">
            <w:pPr>
              <w:rPr>
                <w:b/>
                <w:color w:val="FF0000"/>
                <w:sz w:val="40"/>
                <w:szCs w:val="40"/>
              </w:rPr>
            </w:pPr>
            <w:r>
              <w:rPr>
                <w:b/>
                <w:color w:val="FF0000"/>
                <w:sz w:val="36"/>
                <w:szCs w:val="36"/>
              </w:rPr>
              <w:t xml:space="preserve">                                   </w:t>
            </w:r>
            <w:r w:rsidRPr="00FA0242">
              <w:rPr>
                <w:b/>
                <w:color w:val="FF0000"/>
                <w:sz w:val="36"/>
                <w:szCs w:val="36"/>
              </w:rPr>
              <w:t>5</w:t>
            </w:r>
            <w:r>
              <w:rPr>
                <w:b/>
                <w:color w:val="FF0000"/>
                <w:sz w:val="36"/>
                <w:szCs w:val="36"/>
              </w:rPr>
              <w:t>.1</w:t>
            </w:r>
            <w:r w:rsidRPr="00FA0242">
              <w:rPr>
                <w:b/>
                <w:color w:val="FF0000"/>
                <w:sz w:val="36"/>
                <w:szCs w:val="36"/>
              </w:rPr>
              <w:t xml:space="preserve"> </w:t>
            </w:r>
            <w:r>
              <w:rPr>
                <w:b/>
                <w:color w:val="FF0000"/>
                <w:sz w:val="36"/>
                <w:szCs w:val="36"/>
              </w:rPr>
              <w:t>Регистрация рождения</w:t>
            </w:r>
          </w:p>
        </w:tc>
      </w:tr>
      <w:tr w:rsidR="00884935" w:rsidRPr="009629F3" w:rsidTr="00A65782">
        <w:tc>
          <w:tcPr>
            <w:tcW w:w="19436" w:type="dxa"/>
            <w:gridSpan w:val="4"/>
          </w:tcPr>
          <w:tbl>
            <w:tblPr>
              <w:tblW w:w="0" w:type="auto"/>
              <w:tblInd w:w="16" w:type="dxa"/>
              <w:tblLayout w:type="fixed"/>
              <w:tblLook w:val="01E0" w:firstRow="1" w:lastRow="1" w:firstColumn="1" w:lastColumn="1" w:noHBand="0" w:noVBand="0"/>
            </w:tblPr>
            <w:tblGrid>
              <w:gridCol w:w="4120"/>
              <w:gridCol w:w="6485"/>
            </w:tblGrid>
            <w:tr w:rsidR="00884935" w:rsidTr="00A65782">
              <w:tc>
                <w:tcPr>
                  <w:tcW w:w="10605" w:type="dxa"/>
                  <w:gridSpan w:val="2"/>
                  <w:shd w:val="clear" w:color="auto" w:fill="D9D9D9"/>
                </w:tcPr>
                <w:p w:rsidR="00884935" w:rsidRDefault="00884935" w:rsidP="00A65782">
                  <w:pPr>
                    <w:spacing w:line="276" w:lineRule="auto"/>
                    <w:jc w:val="center"/>
                    <w:rPr>
                      <w:b/>
                      <w:sz w:val="28"/>
                      <w:szCs w:val="28"/>
                      <w:lang w:eastAsia="en-US"/>
                    </w:rPr>
                  </w:pPr>
                  <w:r>
                    <w:rPr>
                      <w:b/>
                      <w:sz w:val="28"/>
                      <w:szCs w:val="28"/>
                    </w:rPr>
                    <w:t xml:space="preserve">Должность, Ф.И.О., местонахождение, номер служебного телефона работников, осуществляющих прием документов и выдачу административных решений </w:t>
                  </w:r>
                </w:p>
                <w:p w:rsidR="00884935" w:rsidRDefault="00884935" w:rsidP="00A65782">
                  <w:pPr>
                    <w:spacing w:line="276" w:lineRule="auto"/>
                    <w:ind w:left="-74"/>
                    <w:jc w:val="center"/>
                    <w:rPr>
                      <w:b/>
                      <w:sz w:val="28"/>
                      <w:szCs w:val="28"/>
                      <w:lang w:eastAsia="en-US"/>
                    </w:rPr>
                  </w:pPr>
                  <w:r>
                    <w:rPr>
                      <w:b/>
                      <w:sz w:val="28"/>
                      <w:szCs w:val="28"/>
                    </w:rPr>
                    <w:t>в результате осуществления административной процедуры</w:t>
                  </w:r>
                </w:p>
              </w:tc>
            </w:tr>
            <w:tr w:rsidR="00884935" w:rsidTr="00A65782">
              <w:trPr>
                <w:trHeight w:val="5503"/>
              </w:trPr>
              <w:tc>
                <w:tcPr>
                  <w:tcW w:w="10605" w:type="dxa"/>
                  <w:gridSpan w:val="2"/>
                  <w:tcBorders>
                    <w:bottom w:val="single" w:sz="4" w:space="0" w:color="auto"/>
                  </w:tcBorders>
                </w:tcPr>
                <w:p w:rsidR="00884935" w:rsidRDefault="00884935" w:rsidP="00A65782">
                  <w:pPr>
                    <w:spacing w:line="276" w:lineRule="auto"/>
                    <w:ind w:left="-74"/>
                    <w:jc w:val="center"/>
                    <w:rPr>
                      <w:sz w:val="28"/>
                      <w:szCs w:val="28"/>
                    </w:rPr>
                  </w:pPr>
                </w:p>
                <w:p w:rsidR="00884935" w:rsidRDefault="006F4608" w:rsidP="00A65782">
                  <w:pPr>
                    <w:spacing w:line="276" w:lineRule="auto"/>
                    <w:jc w:val="center"/>
                    <w:rPr>
                      <w:sz w:val="28"/>
                      <w:szCs w:val="28"/>
                    </w:rPr>
                  </w:pPr>
                  <w:r>
                    <w:rPr>
                      <w:sz w:val="28"/>
                      <w:szCs w:val="28"/>
                    </w:rPr>
                    <w:t>Главный специалист</w:t>
                  </w:r>
                  <w:r w:rsidR="00884935">
                    <w:rPr>
                      <w:sz w:val="28"/>
                      <w:szCs w:val="28"/>
                    </w:rPr>
                    <w:t xml:space="preserve"> отдела загса </w:t>
                  </w:r>
                  <w:proofErr w:type="spellStart"/>
                  <w:r>
                    <w:rPr>
                      <w:sz w:val="28"/>
                      <w:szCs w:val="28"/>
                    </w:rPr>
                    <w:t>Новополоцкого</w:t>
                  </w:r>
                  <w:proofErr w:type="spellEnd"/>
                  <w:r>
                    <w:rPr>
                      <w:sz w:val="28"/>
                      <w:szCs w:val="28"/>
                    </w:rPr>
                    <w:t xml:space="preserve"> горисполкома</w:t>
                  </w:r>
                </w:p>
                <w:p w:rsidR="00884935" w:rsidRDefault="006F4608" w:rsidP="00A65782">
                  <w:pPr>
                    <w:spacing w:line="276" w:lineRule="auto"/>
                    <w:jc w:val="center"/>
                    <w:rPr>
                      <w:b/>
                      <w:sz w:val="28"/>
                      <w:szCs w:val="28"/>
                    </w:rPr>
                  </w:pPr>
                  <w:r>
                    <w:rPr>
                      <w:b/>
                      <w:sz w:val="28"/>
                      <w:szCs w:val="28"/>
                    </w:rPr>
                    <w:t>Петрова Галина Владимировна</w:t>
                  </w:r>
                </w:p>
                <w:p w:rsidR="00884935" w:rsidRPr="004939F6" w:rsidRDefault="00884935" w:rsidP="00A65782">
                  <w:pPr>
                    <w:spacing w:line="276" w:lineRule="auto"/>
                    <w:jc w:val="center"/>
                    <w:rPr>
                      <w:sz w:val="28"/>
                      <w:szCs w:val="28"/>
                    </w:rPr>
                  </w:pPr>
                  <w:r>
                    <w:rPr>
                      <w:sz w:val="28"/>
                      <w:szCs w:val="28"/>
                    </w:rPr>
                    <w:t xml:space="preserve">г. </w:t>
                  </w:r>
                  <w:r w:rsidR="006F4608">
                    <w:rPr>
                      <w:sz w:val="28"/>
                      <w:szCs w:val="28"/>
                    </w:rPr>
                    <w:t>Новополоцк</w:t>
                  </w:r>
                  <w:r>
                    <w:rPr>
                      <w:sz w:val="28"/>
                      <w:szCs w:val="28"/>
                    </w:rPr>
                    <w:t xml:space="preserve"> ул. </w:t>
                  </w:r>
                  <w:r w:rsidR="006F4608">
                    <w:rPr>
                      <w:sz w:val="28"/>
                      <w:szCs w:val="28"/>
                    </w:rPr>
                    <w:t>Молодёжная</w:t>
                  </w:r>
                  <w:r>
                    <w:rPr>
                      <w:sz w:val="28"/>
                      <w:szCs w:val="28"/>
                    </w:rPr>
                    <w:t xml:space="preserve">, д. </w:t>
                  </w:r>
                  <w:r w:rsidR="006F4608">
                    <w:rPr>
                      <w:sz w:val="28"/>
                      <w:szCs w:val="28"/>
                    </w:rPr>
                    <w:t>155</w:t>
                  </w:r>
                  <w:r>
                    <w:rPr>
                      <w:sz w:val="28"/>
                      <w:szCs w:val="28"/>
                    </w:rPr>
                    <w:t xml:space="preserve">, кабинет № </w:t>
                  </w:r>
                  <w:r w:rsidR="006F4608">
                    <w:rPr>
                      <w:sz w:val="28"/>
                      <w:szCs w:val="28"/>
                    </w:rPr>
                    <w:t>3</w:t>
                  </w:r>
                  <w:r>
                    <w:rPr>
                      <w:sz w:val="28"/>
                      <w:szCs w:val="28"/>
                    </w:rPr>
                    <w:t>, телефон 8 (021</w:t>
                  </w:r>
                  <w:r w:rsidR="006F4608">
                    <w:rPr>
                      <w:sz w:val="28"/>
                      <w:szCs w:val="28"/>
                    </w:rPr>
                    <w:t>4</w:t>
                  </w:r>
                  <w:r>
                    <w:rPr>
                      <w:sz w:val="28"/>
                      <w:szCs w:val="28"/>
                    </w:rPr>
                    <w:t xml:space="preserve">) </w:t>
                  </w:r>
                  <w:r w:rsidR="006F4608">
                    <w:rPr>
                      <w:sz w:val="28"/>
                      <w:szCs w:val="28"/>
                    </w:rPr>
                    <w:t>50 74 44</w:t>
                  </w:r>
                </w:p>
                <w:p w:rsidR="006F4608" w:rsidRDefault="006F4608" w:rsidP="006F4608">
                  <w:pPr>
                    <w:spacing w:line="276" w:lineRule="auto"/>
                    <w:jc w:val="center"/>
                    <w:rPr>
                      <w:sz w:val="28"/>
                      <w:szCs w:val="28"/>
                    </w:rPr>
                  </w:pPr>
                </w:p>
                <w:p w:rsidR="006F4608" w:rsidRPr="006F4608" w:rsidRDefault="006F4608" w:rsidP="006F4608">
                  <w:pPr>
                    <w:spacing w:line="276" w:lineRule="auto"/>
                    <w:jc w:val="center"/>
                    <w:rPr>
                      <w:sz w:val="28"/>
                      <w:szCs w:val="28"/>
                    </w:rPr>
                  </w:pPr>
                  <w:bookmarkStart w:id="0" w:name="_GoBack"/>
                  <w:r>
                    <w:rPr>
                      <w:sz w:val="28"/>
                      <w:szCs w:val="28"/>
                    </w:rPr>
                    <w:t xml:space="preserve">На </w:t>
                  </w:r>
                  <w:r w:rsidR="00AE3C15">
                    <w:rPr>
                      <w:sz w:val="28"/>
                      <w:szCs w:val="28"/>
                    </w:rPr>
                    <w:t>период отсутствия</w:t>
                  </w:r>
                  <w:r>
                    <w:rPr>
                      <w:sz w:val="28"/>
                      <w:szCs w:val="28"/>
                    </w:rPr>
                    <w:t xml:space="preserve"> главного специалиста </w:t>
                  </w:r>
                  <w:r w:rsidR="00EE539E">
                    <w:rPr>
                      <w:sz w:val="28"/>
                      <w:szCs w:val="28"/>
                    </w:rPr>
                    <w:t xml:space="preserve">Петровой Галины Валерьевны </w:t>
                  </w:r>
                  <w:r>
                    <w:rPr>
                      <w:sz w:val="28"/>
                      <w:szCs w:val="28"/>
                    </w:rPr>
                    <w:t>п</w:t>
                  </w:r>
                  <w:r w:rsidRPr="006F4608">
                    <w:rPr>
                      <w:sz w:val="28"/>
                      <w:szCs w:val="28"/>
                    </w:rPr>
                    <w:t>риём граждан осуществляют специалисты, которые взаимозаменяемы:</w:t>
                  </w:r>
                </w:p>
                <w:p w:rsidR="006F4608" w:rsidRPr="006F4608" w:rsidRDefault="006F4608" w:rsidP="006F4608">
                  <w:pPr>
                    <w:spacing w:line="276" w:lineRule="auto"/>
                    <w:jc w:val="center"/>
                    <w:rPr>
                      <w:sz w:val="28"/>
                      <w:szCs w:val="28"/>
                    </w:rPr>
                  </w:pPr>
                  <w:r w:rsidRPr="006F4608">
                    <w:rPr>
                      <w:sz w:val="28"/>
                      <w:szCs w:val="28"/>
                    </w:rPr>
                    <w:t xml:space="preserve">ЕГОРОВА НАТАЛЬЯ ВАСИЛЬЕВНА, начальник отдела загс </w:t>
                  </w:r>
                  <w:proofErr w:type="spellStart"/>
                  <w:r w:rsidRPr="006F4608">
                    <w:rPr>
                      <w:sz w:val="28"/>
                      <w:szCs w:val="28"/>
                    </w:rPr>
                    <w:t>Новополоцкого</w:t>
                  </w:r>
                  <w:proofErr w:type="spellEnd"/>
                  <w:r w:rsidRPr="006F4608">
                    <w:rPr>
                      <w:sz w:val="28"/>
                      <w:szCs w:val="28"/>
                    </w:rPr>
                    <w:t xml:space="preserve"> горисполкома,</w:t>
                  </w:r>
                </w:p>
                <w:p w:rsidR="006F4608" w:rsidRPr="006F4608" w:rsidRDefault="006F4608" w:rsidP="006F4608">
                  <w:pPr>
                    <w:spacing w:line="276" w:lineRule="auto"/>
                    <w:jc w:val="center"/>
                    <w:rPr>
                      <w:sz w:val="28"/>
                      <w:szCs w:val="28"/>
                    </w:rPr>
                  </w:pPr>
                  <w:r w:rsidRPr="006F4608">
                    <w:rPr>
                      <w:sz w:val="28"/>
                      <w:szCs w:val="28"/>
                    </w:rPr>
                    <w:t>ул. Молодёжная, 155, кабинет №5, тел. 50-78-16</w:t>
                  </w:r>
                </w:p>
                <w:p w:rsidR="006F4608" w:rsidRPr="006F4608" w:rsidRDefault="006F4608" w:rsidP="006F4608">
                  <w:pPr>
                    <w:spacing w:line="276" w:lineRule="auto"/>
                    <w:jc w:val="center"/>
                    <w:rPr>
                      <w:sz w:val="28"/>
                      <w:szCs w:val="28"/>
                    </w:rPr>
                  </w:pPr>
                  <w:r w:rsidRPr="006F4608">
                    <w:rPr>
                      <w:sz w:val="28"/>
                      <w:szCs w:val="28"/>
                    </w:rPr>
                    <w:t xml:space="preserve">МАКУЦЕВИЧ ТАТЬЯНА ВЛАДИМИРОВНА, главный специалист отдела загс </w:t>
                  </w:r>
                  <w:proofErr w:type="spellStart"/>
                  <w:r w:rsidRPr="006F4608">
                    <w:rPr>
                      <w:sz w:val="28"/>
                      <w:szCs w:val="28"/>
                    </w:rPr>
                    <w:t>Новополоцкого</w:t>
                  </w:r>
                  <w:proofErr w:type="spellEnd"/>
                </w:p>
                <w:p w:rsidR="00884935" w:rsidRDefault="006F4608" w:rsidP="006F4608">
                  <w:pPr>
                    <w:spacing w:line="276" w:lineRule="auto"/>
                    <w:jc w:val="center"/>
                    <w:rPr>
                      <w:sz w:val="28"/>
                      <w:szCs w:val="28"/>
                    </w:rPr>
                  </w:pPr>
                  <w:r w:rsidRPr="006F4608">
                    <w:rPr>
                      <w:sz w:val="28"/>
                      <w:szCs w:val="28"/>
                    </w:rPr>
                    <w:t>горисполкома, ул. Молодёжная, 155, кабинет №2, тел. 50-74-44</w:t>
                  </w:r>
                </w:p>
                <w:bookmarkEnd w:id="0"/>
                <w:p w:rsidR="00A161B0" w:rsidRPr="00884935" w:rsidRDefault="00A161B0" w:rsidP="00A65782">
                  <w:pPr>
                    <w:spacing w:line="276" w:lineRule="auto"/>
                    <w:jc w:val="center"/>
                    <w:rPr>
                      <w:sz w:val="28"/>
                      <w:szCs w:val="28"/>
                    </w:rPr>
                  </w:pPr>
                </w:p>
                <w:p w:rsidR="00884935" w:rsidRDefault="00884935" w:rsidP="00A65782">
                  <w:pPr>
                    <w:spacing w:line="276" w:lineRule="auto"/>
                    <w:ind w:left="-74"/>
                    <w:jc w:val="center"/>
                    <w:rPr>
                      <w:b/>
                      <w:sz w:val="28"/>
                      <w:szCs w:val="28"/>
                      <w:u w:val="single"/>
                    </w:rPr>
                  </w:pPr>
                  <w:r>
                    <w:rPr>
                      <w:b/>
                      <w:sz w:val="28"/>
                      <w:szCs w:val="28"/>
                      <w:u w:val="single"/>
                    </w:rPr>
                    <w:t>Время работы: вторник с 8.00 до 13.00, с 14.00 до 1</w:t>
                  </w:r>
                  <w:r w:rsidR="006F4608">
                    <w:rPr>
                      <w:b/>
                      <w:sz w:val="28"/>
                      <w:szCs w:val="28"/>
                      <w:u w:val="single"/>
                    </w:rPr>
                    <w:t>8</w:t>
                  </w:r>
                  <w:r>
                    <w:rPr>
                      <w:b/>
                      <w:sz w:val="28"/>
                      <w:szCs w:val="28"/>
                      <w:u w:val="single"/>
                    </w:rPr>
                    <w:t xml:space="preserve">.00, </w:t>
                  </w:r>
                  <w:r w:rsidR="006F4608">
                    <w:rPr>
                      <w:b/>
                      <w:sz w:val="28"/>
                      <w:szCs w:val="28"/>
                      <w:u w:val="single"/>
                    </w:rPr>
                    <w:t xml:space="preserve">среда-пятница с 8.00 до 13.00, с 14.00 до 17.00, </w:t>
                  </w:r>
                  <w:r>
                    <w:rPr>
                      <w:b/>
                      <w:sz w:val="28"/>
                      <w:szCs w:val="28"/>
                      <w:u w:val="single"/>
                    </w:rPr>
                    <w:t xml:space="preserve">суббота с </w:t>
                  </w:r>
                  <w:r w:rsidR="006F4608">
                    <w:rPr>
                      <w:b/>
                      <w:sz w:val="28"/>
                      <w:szCs w:val="28"/>
                      <w:u w:val="single"/>
                    </w:rPr>
                    <w:t>9</w:t>
                  </w:r>
                  <w:r>
                    <w:rPr>
                      <w:b/>
                      <w:sz w:val="28"/>
                      <w:szCs w:val="28"/>
                      <w:u w:val="single"/>
                    </w:rPr>
                    <w:t>.00 до 1</w:t>
                  </w:r>
                  <w:r w:rsidR="006F4608">
                    <w:rPr>
                      <w:b/>
                      <w:sz w:val="28"/>
                      <w:szCs w:val="28"/>
                      <w:u w:val="single"/>
                    </w:rPr>
                    <w:t>7</w:t>
                  </w:r>
                  <w:r>
                    <w:rPr>
                      <w:b/>
                      <w:sz w:val="28"/>
                      <w:szCs w:val="28"/>
                      <w:u w:val="single"/>
                    </w:rPr>
                    <w:t>.00, выходные дни – воскресенье, понедельник</w:t>
                  </w:r>
                </w:p>
                <w:p w:rsidR="00884935" w:rsidRDefault="00884935" w:rsidP="006F4608">
                  <w:pPr>
                    <w:spacing w:line="276" w:lineRule="auto"/>
                    <w:rPr>
                      <w:sz w:val="28"/>
                      <w:szCs w:val="28"/>
                      <w:lang w:eastAsia="en-US"/>
                    </w:rPr>
                  </w:pP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Pr>
                      <w:b/>
                      <w:sz w:val="28"/>
                      <w:szCs w:val="28"/>
                    </w:rPr>
                    <w:t xml:space="preserve">Государственный орган, в который гражданин должен  обратиться </w:t>
                  </w:r>
                </w:p>
              </w:tc>
              <w:tc>
                <w:tcPr>
                  <w:tcW w:w="6485" w:type="dxa"/>
                  <w:tcBorders>
                    <w:top w:val="single" w:sz="4" w:space="0" w:color="auto"/>
                    <w:left w:val="single" w:sz="4" w:space="0" w:color="auto"/>
                    <w:bottom w:val="single" w:sz="4" w:space="0" w:color="auto"/>
                    <w:right w:val="single" w:sz="4" w:space="0" w:color="auto"/>
                  </w:tcBorders>
                </w:tcPr>
                <w:p w:rsidR="00884935" w:rsidRPr="003C66E3" w:rsidRDefault="00884935" w:rsidP="00A65782">
                  <w:pPr>
                    <w:pStyle w:val="table10"/>
                    <w:spacing w:line="280" w:lineRule="exact"/>
                    <w:jc w:val="both"/>
                    <w:rPr>
                      <w:b/>
                      <w:sz w:val="28"/>
                      <w:szCs w:val="28"/>
                    </w:rPr>
                  </w:pPr>
                  <w:r w:rsidRPr="003C66E3">
                    <w:rPr>
                      <w:b/>
                      <w:sz w:val="28"/>
                      <w:szCs w:val="28"/>
                    </w:rPr>
                    <w:t>Орган загса по месту рождения детей или по месту жительства родителей  либо одного из них</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Pr>
                      <w:b/>
                      <w:sz w:val="28"/>
                      <w:szCs w:val="28"/>
                    </w:rPr>
                    <w:t>Форма подачи заявления</w:t>
                  </w:r>
                </w:p>
              </w:tc>
              <w:tc>
                <w:tcPr>
                  <w:tcW w:w="6485" w:type="dxa"/>
                  <w:tcBorders>
                    <w:top w:val="single" w:sz="4" w:space="0" w:color="auto"/>
                    <w:left w:val="single" w:sz="4" w:space="0" w:color="auto"/>
                    <w:bottom w:val="single" w:sz="4" w:space="0" w:color="auto"/>
                    <w:right w:val="single" w:sz="4" w:space="0" w:color="auto"/>
                  </w:tcBorders>
                </w:tcPr>
                <w:p w:rsidR="00884935" w:rsidRPr="00EB264B" w:rsidRDefault="00884935" w:rsidP="00A65782">
                  <w:pPr>
                    <w:pStyle w:val="table10"/>
                    <w:spacing w:line="280" w:lineRule="exact"/>
                    <w:jc w:val="both"/>
                    <w:rPr>
                      <w:b/>
                      <w:sz w:val="28"/>
                      <w:szCs w:val="28"/>
                    </w:rPr>
                  </w:pPr>
                  <w:r w:rsidRPr="003C66E3">
                    <w:rPr>
                      <w:b/>
                      <w:sz w:val="28"/>
                      <w:szCs w:val="28"/>
                    </w:rPr>
                    <w:t xml:space="preserve">Устная / письменная </w:t>
                  </w:r>
                </w:p>
                <w:p w:rsidR="00884935" w:rsidRDefault="00884935" w:rsidP="00A65782">
                  <w:pPr>
                    <w:pStyle w:val="table10"/>
                    <w:spacing w:line="280" w:lineRule="exact"/>
                    <w:jc w:val="both"/>
                    <w:rPr>
                      <w:sz w:val="28"/>
                      <w:szCs w:val="28"/>
                    </w:rPr>
                  </w:pPr>
                  <w:r>
                    <w:rPr>
                      <w:sz w:val="28"/>
                      <w:szCs w:val="28"/>
                    </w:rPr>
                    <w:t xml:space="preserve">Заявление </w:t>
                  </w:r>
                  <w:r w:rsidRPr="003C66E3">
                    <w:rPr>
                      <w:b/>
                      <w:sz w:val="28"/>
                      <w:szCs w:val="28"/>
                    </w:rPr>
                    <w:t>в письменной форме</w:t>
                  </w:r>
                  <w:r>
                    <w:rPr>
                      <w:sz w:val="28"/>
                      <w:szCs w:val="28"/>
                    </w:rPr>
                    <w:t xml:space="preserve"> подается в случаях:</w:t>
                  </w:r>
                </w:p>
                <w:p w:rsidR="00884935" w:rsidRPr="00F06AB6" w:rsidRDefault="00884935" w:rsidP="00884935">
                  <w:pPr>
                    <w:pStyle w:val="newncpi"/>
                    <w:numPr>
                      <w:ilvl w:val="0"/>
                      <w:numId w:val="1"/>
                    </w:numPr>
                    <w:ind w:left="-89"/>
                    <w:rPr>
                      <w:sz w:val="28"/>
                      <w:szCs w:val="28"/>
                    </w:rPr>
                  </w:pPr>
                  <w:r w:rsidRPr="00C52BAC">
                    <w:rPr>
                      <w:sz w:val="28"/>
                      <w:szCs w:val="28"/>
                    </w:rPr>
                    <w:t xml:space="preserve">- </w:t>
                  </w:r>
                  <w:r w:rsidRPr="00F06AB6">
                    <w:rPr>
                      <w:sz w:val="28"/>
                      <w:szCs w:val="28"/>
                    </w:rPr>
                    <w:t>если собственное имя, которое дается ребенку, является редко употребляемым или не указано в словарях (справочниках) личных имен либо если ребенку дается два собственных имени (для определения имени, которое будет считаться основным);</w:t>
                  </w:r>
                </w:p>
                <w:p w:rsidR="00884935" w:rsidRPr="00F06AB6" w:rsidRDefault="00884935" w:rsidP="00884935">
                  <w:pPr>
                    <w:pStyle w:val="newncpi"/>
                    <w:numPr>
                      <w:ilvl w:val="0"/>
                      <w:numId w:val="1"/>
                    </w:numPr>
                    <w:ind w:left="0"/>
                    <w:rPr>
                      <w:sz w:val="28"/>
                      <w:szCs w:val="28"/>
                    </w:rPr>
                  </w:pPr>
                  <w:r w:rsidRPr="00C52BAC">
                    <w:rPr>
                      <w:sz w:val="28"/>
                      <w:szCs w:val="28"/>
                    </w:rPr>
                    <w:t xml:space="preserve">- </w:t>
                  </w:r>
                  <w:r w:rsidRPr="00F06AB6">
                    <w:rPr>
                      <w:sz w:val="28"/>
                      <w:szCs w:val="28"/>
                    </w:rPr>
                    <w:t>если родители ребенка имеют разные фамилии;</w:t>
                  </w:r>
                </w:p>
                <w:p w:rsidR="00884935" w:rsidRPr="00F06AB6" w:rsidRDefault="00884935" w:rsidP="00884935">
                  <w:pPr>
                    <w:pStyle w:val="newncpi"/>
                    <w:numPr>
                      <w:ilvl w:val="0"/>
                      <w:numId w:val="1"/>
                    </w:numPr>
                    <w:ind w:left="0"/>
                    <w:rPr>
                      <w:sz w:val="28"/>
                      <w:szCs w:val="28"/>
                    </w:rPr>
                  </w:pPr>
                  <w:r w:rsidRPr="00F06AB6">
                    <w:rPr>
                      <w:sz w:val="28"/>
                      <w:szCs w:val="28"/>
                    </w:rPr>
                    <w:t>регистраци</w:t>
                  </w:r>
                  <w:r>
                    <w:rPr>
                      <w:sz w:val="28"/>
                      <w:szCs w:val="28"/>
                    </w:rPr>
                    <w:t xml:space="preserve">и рождения ребенка по заявлению </w:t>
                  </w:r>
                  <w:r w:rsidRPr="00F06AB6">
                    <w:rPr>
                      <w:sz w:val="28"/>
                      <w:szCs w:val="28"/>
                    </w:rPr>
                    <w:t>матери, не состоящей в браке;</w:t>
                  </w:r>
                </w:p>
                <w:p w:rsidR="00884935" w:rsidRPr="00F06AB6" w:rsidRDefault="00884935" w:rsidP="00884935">
                  <w:pPr>
                    <w:pStyle w:val="newncpi"/>
                    <w:numPr>
                      <w:ilvl w:val="0"/>
                      <w:numId w:val="1"/>
                    </w:numPr>
                    <w:ind w:left="0"/>
                    <w:rPr>
                      <w:sz w:val="28"/>
                      <w:szCs w:val="28"/>
                    </w:rPr>
                  </w:pPr>
                  <w:r w:rsidRPr="00C52BAC">
                    <w:rPr>
                      <w:sz w:val="28"/>
                      <w:szCs w:val="28"/>
                    </w:rPr>
                    <w:t xml:space="preserve">- </w:t>
                  </w:r>
                  <w:r w:rsidRPr="00F06AB6">
                    <w:rPr>
                      <w:sz w:val="28"/>
                      <w:szCs w:val="28"/>
                    </w:rPr>
                    <w:t>регистрации рождения ребенка по заявлению лиц, не являющихся родителями;</w:t>
                  </w:r>
                </w:p>
                <w:p w:rsidR="00884935" w:rsidRPr="00F06AB6" w:rsidRDefault="00884935" w:rsidP="00884935">
                  <w:pPr>
                    <w:pStyle w:val="newncpi"/>
                    <w:numPr>
                      <w:ilvl w:val="0"/>
                      <w:numId w:val="1"/>
                    </w:numPr>
                    <w:ind w:left="-89"/>
                    <w:rPr>
                      <w:sz w:val="28"/>
                      <w:szCs w:val="28"/>
                    </w:rPr>
                  </w:pPr>
                  <w:r w:rsidRPr="00C52BAC">
                    <w:rPr>
                      <w:sz w:val="28"/>
                      <w:szCs w:val="28"/>
                    </w:rPr>
                    <w:t xml:space="preserve">- </w:t>
                  </w:r>
                  <w:r w:rsidRPr="00F06AB6">
                    <w:rPr>
                      <w:sz w:val="28"/>
                      <w:szCs w:val="28"/>
                    </w:rPr>
                    <w:t xml:space="preserve">если хотя бы один из родителей является иностранным гражданином или лицом без </w:t>
                  </w:r>
                  <w:r w:rsidRPr="00F06AB6">
                    <w:rPr>
                      <w:sz w:val="28"/>
                      <w:szCs w:val="28"/>
                    </w:rPr>
                    <w:lastRenderedPageBreak/>
                    <w:t>гражданства;</w:t>
                  </w:r>
                </w:p>
                <w:p w:rsidR="00884935" w:rsidRPr="00736701" w:rsidRDefault="00884935" w:rsidP="00884935">
                  <w:pPr>
                    <w:pStyle w:val="newncpi"/>
                    <w:numPr>
                      <w:ilvl w:val="0"/>
                      <w:numId w:val="1"/>
                    </w:numPr>
                    <w:ind w:left="-89"/>
                    <w:rPr>
                      <w:sz w:val="28"/>
                      <w:szCs w:val="28"/>
                    </w:rPr>
                  </w:pPr>
                  <w:r w:rsidRPr="00C52BAC">
                    <w:rPr>
                      <w:sz w:val="28"/>
                      <w:szCs w:val="28"/>
                    </w:rPr>
                    <w:t xml:space="preserve">- </w:t>
                  </w:r>
                  <w:r w:rsidRPr="00F06AB6">
                    <w:rPr>
                      <w:sz w:val="28"/>
                      <w:szCs w:val="28"/>
                    </w:rPr>
                    <w:t>иных случаях по желанию заявителя</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Pr>
                      <w:b/>
                      <w:sz w:val="28"/>
                      <w:szCs w:val="28"/>
                    </w:rPr>
                    <w:lastRenderedPageBreak/>
                    <w:t>Срок подачи заявления</w:t>
                  </w:r>
                </w:p>
              </w:tc>
              <w:tc>
                <w:tcPr>
                  <w:tcW w:w="6485" w:type="dxa"/>
                  <w:tcBorders>
                    <w:top w:val="single" w:sz="4" w:space="0" w:color="auto"/>
                    <w:left w:val="single" w:sz="4" w:space="0" w:color="auto"/>
                    <w:bottom w:val="single" w:sz="4" w:space="0" w:color="auto"/>
                    <w:right w:val="single" w:sz="4" w:space="0" w:color="auto"/>
                  </w:tcBorders>
                </w:tcPr>
                <w:p w:rsidR="00884935" w:rsidRPr="00084628" w:rsidRDefault="00884935" w:rsidP="00A65782">
                  <w:pPr>
                    <w:pStyle w:val="newncpi"/>
                    <w:spacing w:line="280" w:lineRule="exact"/>
                    <w:ind w:left="53" w:hanging="53"/>
                    <w:rPr>
                      <w:sz w:val="28"/>
                      <w:szCs w:val="28"/>
                    </w:rPr>
                  </w:pPr>
                  <w:r>
                    <w:rPr>
                      <w:b/>
                      <w:sz w:val="28"/>
                      <w:szCs w:val="28"/>
                    </w:rPr>
                    <w:t xml:space="preserve">Не позднее трех месяцев со дня рождения ребенка </w:t>
                  </w:r>
                </w:p>
                <w:p w:rsidR="00884935" w:rsidRDefault="00884935" w:rsidP="00A65782">
                  <w:pPr>
                    <w:pStyle w:val="table10"/>
                    <w:spacing w:line="280" w:lineRule="exact"/>
                    <w:jc w:val="both"/>
                    <w:rPr>
                      <w:sz w:val="28"/>
                      <w:szCs w:val="28"/>
                    </w:rPr>
                  </w:pPr>
                  <w:r w:rsidRPr="003C66E3">
                    <w:rPr>
                      <w:i/>
                      <w:sz w:val="28"/>
                      <w:szCs w:val="28"/>
                    </w:rPr>
                    <w:t xml:space="preserve">В случае рождения </w:t>
                  </w:r>
                  <w:r>
                    <w:rPr>
                      <w:i/>
                      <w:sz w:val="28"/>
                      <w:szCs w:val="28"/>
                    </w:rPr>
                    <w:t>мертвого ребенка – не позднее трех суток с момента рождения</w:t>
                  </w:r>
                  <w:r>
                    <w:rPr>
                      <w:sz w:val="28"/>
                      <w:szCs w:val="28"/>
                    </w:rPr>
                    <w:t xml:space="preserve">        </w:t>
                  </w:r>
                </w:p>
                <w:p w:rsidR="00884935" w:rsidRPr="003C66E3" w:rsidRDefault="00884935" w:rsidP="00A65782">
                  <w:pPr>
                    <w:pStyle w:val="table10"/>
                    <w:spacing w:line="280" w:lineRule="exact"/>
                    <w:jc w:val="both"/>
                    <w:rPr>
                      <w:i/>
                      <w:sz w:val="28"/>
                      <w:szCs w:val="28"/>
                    </w:rPr>
                  </w:pPr>
                  <w:r w:rsidRPr="00804020">
                    <w:rPr>
                      <w:sz w:val="28"/>
                      <w:szCs w:val="28"/>
                    </w:rPr>
                    <w:t xml:space="preserve">        </w:t>
                  </w:r>
                  <w:r w:rsidRPr="009C2799">
                    <w:rPr>
                      <w:sz w:val="28"/>
                      <w:szCs w:val="28"/>
                    </w:rP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sidRPr="004B5A81">
                    <w:rPr>
                      <w:b/>
                      <w:sz w:val="28"/>
                      <w:szCs w:val="28"/>
                    </w:rPr>
                    <w:t>Документы и (или)</w:t>
                  </w:r>
                </w:p>
                <w:p w:rsidR="00884935" w:rsidRPr="004B5A81" w:rsidRDefault="00884935" w:rsidP="00A65782">
                  <w:pPr>
                    <w:pStyle w:val="table10"/>
                    <w:spacing w:line="280" w:lineRule="exact"/>
                    <w:ind w:right="-108"/>
                    <w:rPr>
                      <w:b/>
                      <w:sz w:val="28"/>
                      <w:szCs w:val="28"/>
                    </w:rPr>
                  </w:pPr>
                  <w:r w:rsidRPr="004B5A81">
                    <w:rPr>
                      <w:b/>
                      <w:sz w:val="28"/>
                      <w:szCs w:val="28"/>
                    </w:rPr>
                    <w:t>сведения, предоставляемые</w:t>
                  </w:r>
                </w:p>
                <w:p w:rsidR="00884935" w:rsidRPr="004B5A81" w:rsidRDefault="00884935" w:rsidP="00A65782">
                  <w:pPr>
                    <w:pStyle w:val="table10"/>
                    <w:spacing w:line="280" w:lineRule="exact"/>
                    <w:ind w:right="-108"/>
                    <w:rPr>
                      <w:b/>
                      <w:sz w:val="28"/>
                      <w:szCs w:val="28"/>
                    </w:rPr>
                  </w:pPr>
                  <w:r w:rsidRPr="004B5A81">
                    <w:rPr>
                      <w:b/>
                      <w:sz w:val="28"/>
                      <w:szCs w:val="28"/>
                    </w:rPr>
                    <w:t>гражданином</w:t>
                  </w:r>
                </w:p>
                <w:p w:rsidR="00884935" w:rsidRPr="004B5A81" w:rsidRDefault="00884935" w:rsidP="00A65782">
                  <w:pPr>
                    <w:pStyle w:val="table10"/>
                    <w:spacing w:line="280" w:lineRule="exact"/>
                    <w:ind w:right="-108"/>
                    <w:rPr>
                      <w:b/>
                      <w:sz w:val="28"/>
                      <w:szCs w:val="28"/>
                    </w:rPr>
                  </w:pPr>
                  <w:r w:rsidRPr="004B5A81">
                    <w:rPr>
                      <w:b/>
                      <w:sz w:val="28"/>
                      <w:szCs w:val="28"/>
                    </w:rPr>
                    <w:t>для осуществления</w:t>
                  </w:r>
                </w:p>
                <w:p w:rsidR="00884935" w:rsidRPr="004B5A81" w:rsidRDefault="00884935" w:rsidP="00A65782">
                  <w:pPr>
                    <w:pStyle w:val="table10"/>
                    <w:spacing w:line="280" w:lineRule="exact"/>
                    <w:ind w:right="-108"/>
                    <w:rPr>
                      <w:b/>
                      <w:sz w:val="28"/>
                      <w:szCs w:val="28"/>
                    </w:rPr>
                  </w:pPr>
                  <w:r w:rsidRPr="004B5A81">
                    <w:rPr>
                      <w:b/>
                      <w:sz w:val="28"/>
                      <w:szCs w:val="28"/>
                    </w:rPr>
                    <w:t>административной</w:t>
                  </w:r>
                </w:p>
                <w:p w:rsidR="00884935" w:rsidRDefault="00884935" w:rsidP="00A65782">
                  <w:pPr>
                    <w:spacing w:line="276" w:lineRule="auto"/>
                    <w:rPr>
                      <w:sz w:val="28"/>
                      <w:szCs w:val="28"/>
                    </w:rPr>
                  </w:pPr>
                  <w:r w:rsidRPr="004B5A81">
                    <w:rPr>
                      <w:b/>
                      <w:sz w:val="28"/>
                      <w:szCs w:val="28"/>
                    </w:rPr>
                    <w:t>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заявление;</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паспорта или иные документы, удостоверяющие личность родителей (родителя), заявителя</w:t>
                  </w:r>
                  <w:r w:rsidRPr="00175BD4">
                    <w:rPr>
                      <w:sz w:val="28"/>
                      <w:szCs w:val="28"/>
                    </w:rPr>
                    <w:t xml:space="preserve">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свидетельство о регистрации ходатайства о предоставлении статуса беженца, дополнительной защиты или убежища в Республике Беларусь</w:t>
                  </w:r>
                  <w:r w:rsidRPr="00175BD4">
                    <w:rPr>
                      <w:sz w:val="28"/>
                      <w:szCs w:val="28"/>
                    </w:rPr>
                    <w:t xml:space="preserve"> – для иностранных граждан и лиц без гражданства, ходатайствующих о предоставлении статуса беженца или дополнительной защиты в Республике Беларусь;</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свидетельство о предоставлении дополнительной защиты в Республике Беларусь</w:t>
                  </w:r>
                  <w:r w:rsidRPr="00175BD4">
                    <w:rPr>
                      <w:sz w:val="28"/>
                      <w:szCs w:val="28"/>
                    </w:rPr>
                    <w:t xml:space="preserve"> – для иностранных граждан и лиц без гражданства, которым предоставлена дополнительная защита в Республике Беларусь;</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медицинская справка о рождении либо копия решения суда об установлении факта рождения</w:t>
                  </w:r>
                  <w:r w:rsidRPr="00175BD4">
                    <w:rPr>
                      <w:sz w:val="28"/>
                      <w:szCs w:val="28"/>
                    </w:rPr>
                    <w:t>;</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документ, являющийся основанием для записи сведений об отце ребенка в записи акта о рождении</w:t>
                  </w:r>
                  <w:r w:rsidRPr="00175BD4">
                    <w:rPr>
                      <w:sz w:val="28"/>
                      <w:szCs w:val="28"/>
                    </w:rPr>
                    <w:t xml:space="preserve">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 xml:space="preserve">заявление матери ребенка, </w:t>
                  </w:r>
                  <w:r w:rsidRPr="00C52BAC">
                    <w:rPr>
                      <w:b/>
                      <w:sz w:val="28"/>
                      <w:szCs w:val="28"/>
                    </w:rPr>
                    <w:lastRenderedPageBreak/>
                    <w:t>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175BD4">
                    <w:rPr>
                      <w:sz w:val="28"/>
                      <w:szCs w:val="28"/>
                    </w:rPr>
                    <w:t xml:space="preserve"> – в случае регистрации рождения ребенка у матери, заявляющей, что ее супруг, бывший супруг не является отцом ребенка;</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документ, подтверждающий заключение брака между родителями ребенка</w:t>
                  </w:r>
                  <w:r w:rsidRPr="00175BD4">
                    <w:rPr>
                      <w:sz w:val="28"/>
                      <w:szCs w:val="28"/>
                    </w:rPr>
                    <w:t>, - в случае, если брак заключен за пределами Республики Беларусь;</w:t>
                  </w:r>
                </w:p>
                <w:p w:rsidR="00884935" w:rsidRDefault="00884935" w:rsidP="00A65782">
                  <w:pPr>
                    <w:pStyle w:val="table10"/>
                    <w:spacing w:line="280" w:lineRule="exact"/>
                    <w:jc w:val="both"/>
                    <w:rPr>
                      <w:sz w:val="28"/>
                      <w:szCs w:val="28"/>
                    </w:rPr>
                  </w:pPr>
                  <w:r w:rsidRPr="00175BD4">
                    <w:rPr>
                      <w:sz w:val="28"/>
                      <w:szCs w:val="28"/>
                    </w:rPr>
                    <w:t>-</w:t>
                  </w:r>
                  <w:r w:rsidRPr="00175BD4">
                    <w:rPr>
                      <w:sz w:val="28"/>
                      <w:szCs w:val="28"/>
                    </w:rPr>
                    <w:tab/>
                  </w:r>
                  <w:r w:rsidRPr="00C52BAC">
                    <w:rPr>
                      <w:b/>
                      <w:sz w:val="28"/>
                      <w:szCs w:val="28"/>
                    </w:rPr>
                    <w:t>документ, подтверждающий прекращение брака или признание его недействительным между родителями ребенка</w:t>
                  </w:r>
                  <w:r w:rsidRPr="00175BD4">
                    <w:rPr>
                      <w:sz w:val="28"/>
                      <w:szCs w:val="28"/>
                    </w:rPr>
                    <w:t xml:space="preserve">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sidRPr="004B5A81">
                    <w:rPr>
                      <w:b/>
                      <w:sz w:val="28"/>
                      <w:szCs w:val="28"/>
                    </w:rPr>
                    <w:lastRenderedPageBreak/>
                    <w:t>Документы и (или) сведения, запрашиваемые ответственным исполнителем:</w:t>
                  </w:r>
                </w:p>
              </w:tc>
              <w:tc>
                <w:tcPr>
                  <w:tcW w:w="6485" w:type="dxa"/>
                  <w:tcBorders>
                    <w:top w:val="single" w:sz="4" w:space="0" w:color="auto"/>
                    <w:left w:val="single" w:sz="4" w:space="0" w:color="auto"/>
                    <w:bottom w:val="single" w:sz="4" w:space="0" w:color="auto"/>
                    <w:right w:val="single" w:sz="4" w:space="0" w:color="auto"/>
                  </w:tcBorders>
                </w:tcPr>
                <w:p w:rsidR="00482B19" w:rsidRPr="003B55B5" w:rsidRDefault="00482B19" w:rsidP="00482B19">
                  <w:pPr>
                    <w:pStyle w:val="newncpi"/>
                    <w:rPr>
                      <w:sz w:val="28"/>
                      <w:szCs w:val="28"/>
                    </w:rPr>
                  </w:pPr>
                  <w:r w:rsidRPr="003B55B5">
                    <w:rPr>
                      <w:sz w:val="28"/>
                      <w:szCs w:val="28"/>
                    </w:rPr>
                    <w:t xml:space="preserve">копии </w:t>
                  </w:r>
                  <w:hyperlink r:id="rId5" w:anchor="a6" w:tooltip="+" w:history="1">
                    <w:r w:rsidRPr="009251DE">
                      <w:rPr>
                        <w:rStyle w:val="a3"/>
                        <w:color w:val="auto"/>
                        <w:sz w:val="28"/>
                        <w:szCs w:val="28"/>
                        <w:u w:val="none"/>
                      </w:rPr>
                      <w:t>записей</w:t>
                    </w:r>
                  </w:hyperlink>
                  <w:r w:rsidRPr="003B55B5">
                    <w:rPr>
                      <w:sz w:val="28"/>
                      <w:szCs w:val="28"/>
                    </w:rPr>
                    <w:t xml:space="preserve">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p>
                <w:p w:rsidR="00482B19" w:rsidRPr="003B55B5" w:rsidRDefault="00482B19" w:rsidP="00482B19">
                  <w:pPr>
                    <w:pStyle w:val="newncpi"/>
                    <w:rPr>
                      <w:sz w:val="28"/>
                      <w:szCs w:val="28"/>
                    </w:rPr>
                  </w:pPr>
                  <w:r w:rsidRPr="003B55B5">
                    <w:rPr>
                      <w:sz w:val="28"/>
                      <w:szCs w:val="28"/>
                    </w:rPr>
                    <w:t>иные сведения и (или) документы, которые могут быть получены от других государственных органов, иных организаций.</w:t>
                  </w:r>
                </w:p>
                <w:p w:rsidR="00482B19" w:rsidRPr="003B55B5" w:rsidRDefault="00AE3C15" w:rsidP="00482B19">
                  <w:pPr>
                    <w:pStyle w:val="newncpi"/>
                    <w:rPr>
                      <w:sz w:val="28"/>
                      <w:szCs w:val="28"/>
                    </w:rPr>
                  </w:pPr>
                  <w:hyperlink r:id="rId6" w:anchor="a7" w:tooltip="+" w:history="1">
                    <w:r w:rsidR="00482B19" w:rsidRPr="009251DE">
                      <w:rPr>
                        <w:rStyle w:val="a3"/>
                        <w:color w:val="auto"/>
                        <w:sz w:val="28"/>
                        <w:szCs w:val="28"/>
                        <w:u w:val="none"/>
                      </w:rPr>
                      <w:t>Свидетельства</w:t>
                    </w:r>
                  </w:hyperlink>
                  <w:r w:rsidR="00482B19" w:rsidRPr="003B55B5">
                    <w:rPr>
                      <w:sz w:val="28"/>
                      <w:szCs w:val="28"/>
                    </w:rPr>
                    <w:t xml:space="preserve"> о регистрации актов гражданского состояния, иные документы и (или) сведения, необходимые для совершения действий, также могут быть представлены гражданами самостоятельно.</w:t>
                  </w:r>
                </w:p>
                <w:p w:rsidR="00482B19" w:rsidRPr="00A53245" w:rsidRDefault="00482B19" w:rsidP="00A65782">
                  <w:pPr>
                    <w:pStyle w:val="table10"/>
                    <w:spacing w:line="280" w:lineRule="exact"/>
                    <w:jc w:val="both"/>
                    <w:rPr>
                      <w:b/>
                      <w:sz w:val="28"/>
                      <w:szCs w:val="28"/>
                    </w:rPr>
                  </w:pP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sidRPr="004B5A81">
                    <w:rPr>
                      <w:b/>
                      <w:sz w:val="28"/>
                      <w:szCs w:val="28"/>
                    </w:rPr>
                    <w:t>Максимальный срок осуществления административной 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Default="00884935" w:rsidP="00A65782">
                  <w:pPr>
                    <w:pStyle w:val="table10"/>
                    <w:spacing w:line="280" w:lineRule="exact"/>
                    <w:jc w:val="both"/>
                    <w:rPr>
                      <w:sz w:val="28"/>
                      <w:szCs w:val="28"/>
                    </w:rPr>
                  </w:pPr>
                  <w:r w:rsidRPr="00A53245">
                    <w:rPr>
                      <w:b/>
                      <w:sz w:val="28"/>
                      <w:szCs w:val="28"/>
                    </w:rPr>
                    <w:t>2  дня со дня подачи заявления</w:t>
                  </w:r>
                  <w:r w:rsidRPr="00CA3FE8">
                    <w:rPr>
                      <w:sz w:val="28"/>
                      <w:szCs w:val="28"/>
                    </w:rPr>
                    <w:t xml:space="preserve">, </w:t>
                  </w:r>
                </w:p>
                <w:p w:rsidR="00884935" w:rsidRDefault="00884935" w:rsidP="00A65782">
                  <w:pPr>
                    <w:pStyle w:val="table10"/>
                    <w:spacing w:line="280" w:lineRule="exact"/>
                    <w:jc w:val="both"/>
                    <w:rPr>
                      <w:sz w:val="28"/>
                      <w:szCs w:val="28"/>
                    </w:rPr>
                  </w:pPr>
                  <w:r w:rsidRPr="00A53245">
                    <w:rPr>
                      <w:b/>
                      <w:sz w:val="28"/>
                      <w:szCs w:val="28"/>
                    </w:rPr>
                    <w:t>при торжественной регистрации рождения – 3 дня,</w:t>
                  </w:r>
                  <w:r w:rsidRPr="00CA3FE8">
                    <w:rPr>
                      <w:sz w:val="28"/>
                      <w:szCs w:val="28"/>
                    </w:rPr>
                    <w:t xml:space="preserve"> </w:t>
                  </w:r>
                </w:p>
                <w:p w:rsidR="00884935" w:rsidRDefault="00884935" w:rsidP="00A65782">
                  <w:pPr>
                    <w:pStyle w:val="table10"/>
                    <w:spacing w:line="280" w:lineRule="exact"/>
                    <w:jc w:val="both"/>
                    <w:rPr>
                      <w:sz w:val="28"/>
                      <w:szCs w:val="28"/>
                    </w:rPr>
                  </w:pPr>
                  <w:r w:rsidRPr="00A53245">
                    <w:rPr>
                      <w:b/>
                      <w:sz w:val="28"/>
                      <w:szCs w:val="28"/>
                    </w:rPr>
                    <w:t>при одновременной регистрации рождения, установления отцовства и заключения брака – в день регистрации заключения брака</w:t>
                  </w:r>
                  <w:r w:rsidRPr="00CA3FE8">
                    <w:rPr>
                      <w:sz w:val="28"/>
                      <w:szCs w:val="28"/>
                    </w:rPr>
                    <w:t xml:space="preserve">, </w:t>
                  </w:r>
                </w:p>
                <w:p w:rsidR="00884935" w:rsidRPr="005E4537" w:rsidRDefault="00884935" w:rsidP="00A65782">
                  <w:pPr>
                    <w:pStyle w:val="table10"/>
                    <w:spacing w:line="280" w:lineRule="exact"/>
                    <w:jc w:val="both"/>
                    <w:rPr>
                      <w:b/>
                      <w:sz w:val="28"/>
                      <w:szCs w:val="28"/>
                    </w:rPr>
                  </w:pPr>
                  <w:r w:rsidRPr="00CA3FE8">
                    <w:rPr>
                      <w:sz w:val="28"/>
                      <w:szCs w:val="28"/>
                    </w:rPr>
                    <w:t xml:space="preserve">а в случае запроса сведений и (или) документов от других государственных органов, иных организаций – </w:t>
                  </w:r>
                  <w:r w:rsidRPr="00A53245">
                    <w:rPr>
                      <w:b/>
                      <w:sz w:val="28"/>
                      <w:szCs w:val="28"/>
                    </w:rPr>
                    <w:t>1 месяц</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shd w:val="clear" w:color="auto" w:fill="FFFFFF"/>
                    <w:spacing w:line="280" w:lineRule="exact"/>
                    <w:ind w:left="72" w:right="-108"/>
                    <w:rPr>
                      <w:b/>
                      <w:sz w:val="28"/>
                      <w:szCs w:val="28"/>
                    </w:rPr>
                  </w:pPr>
                  <w:r w:rsidRPr="004B5A81">
                    <w:rPr>
                      <w:b/>
                      <w:sz w:val="28"/>
                      <w:szCs w:val="28"/>
                    </w:rPr>
                    <w:t>Размер платы, взимаемой при</w:t>
                  </w:r>
                </w:p>
                <w:p w:rsidR="00884935" w:rsidRPr="004B5A81" w:rsidRDefault="00884935" w:rsidP="00A65782">
                  <w:pPr>
                    <w:pStyle w:val="table10"/>
                    <w:spacing w:line="280" w:lineRule="exact"/>
                    <w:ind w:right="-108"/>
                    <w:rPr>
                      <w:b/>
                      <w:sz w:val="28"/>
                      <w:szCs w:val="28"/>
                    </w:rPr>
                  </w:pPr>
                  <w:r w:rsidRPr="004B5A81">
                    <w:rPr>
                      <w:b/>
                      <w:sz w:val="28"/>
                      <w:szCs w:val="28"/>
                    </w:rPr>
                    <w:t>осуществлении административной 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Pr="00A53245" w:rsidRDefault="00884935" w:rsidP="00A65782">
                  <w:pPr>
                    <w:jc w:val="both"/>
                    <w:rPr>
                      <w:b/>
                      <w:sz w:val="28"/>
                      <w:szCs w:val="28"/>
                    </w:rPr>
                  </w:pPr>
                  <w:r w:rsidRPr="00A53245">
                    <w:rPr>
                      <w:b/>
                      <w:sz w:val="28"/>
                      <w:szCs w:val="28"/>
                    </w:rPr>
                    <w:t>бесплатно</w:t>
                  </w:r>
                </w:p>
                <w:p w:rsidR="00884935" w:rsidRDefault="00884935" w:rsidP="00A65782">
                  <w:pPr>
                    <w:jc w:val="both"/>
                    <w:rPr>
                      <w:b/>
                      <w:sz w:val="28"/>
                      <w:szCs w:val="28"/>
                    </w:rPr>
                  </w:pPr>
                </w:p>
                <w:p w:rsidR="00884935" w:rsidRPr="00A63B34" w:rsidRDefault="00884935" w:rsidP="00A65782">
                  <w:pPr>
                    <w:jc w:val="both"/>
                    <w:rPr>
                      <w:b/>
                      <w:sz w:val="28"/>
                      <w:szCs w:val="28"/>
                    </w:rPr>
                  </w:pPr>
                  <w:r w:rsidRPr="00A63B34">
                    <w:rPr>
                      <w:b/>
                      <w:sz w:val="28"/>
                      <w:szCs w:val="28"/>
                    </w:rPr>
                    <w:t>По желанию родителей, регистрация рождения может производит</w:t>
                  </w:r>
                  <w:r>
                    <w:rPr>
                      <w:b/>
                      <w:sz w:val="28"/>
                      <w:szCs w:val="28"/>
                    </w:rPr>
                    <w:t>ь</w:t>
                  </w:r>
                  <w:r w:rsidRPr="00A63B34">
                    <w:rPr>
                      <w:b/>
                      <w:sz w:val="28"/>
                      <w:szCs w:val="28"/>
                    </w:rPr>
                    <w:t>ся в торжественной обстановке или по индивидуальному сценарию.</w:t>
                  </w:r>
                </w:p>
                <w:p w:rsidR="00884935" w:rsidRPr="00A53245" w:rsidRDefault="006F4608" w:rsidP="00A65782">
                  <w:pPr>
                    <w:jc w:val="both"/>
                    <w:rPr>
                      <w:sz w:val="28"/>
                      <w:szCs w:val="28"/>
                    </w:rPr>
                  </w:pPr>
                  <w:r w:rsidRPr="006F4608">
                    <w:rPr>
                      <w:sz w:val="28"/>
                      <w:szCs w:val="28"/>
                    </w:rPr>
                    <w:lastRenderedPageBreak/>
                    <w:t xml:space="preserve">Согласно прейскуранту тарифов на дополнительные платные услуги, оказываемые отделом загса </w:t>
                  </w:r>
                  <w:proofErr w:type="spellStart"/>
                  <w:r w:rsidRPr="006F4608">
                    <w:rPr>
                      <w:sz w:val="28"/>
                      <w:szCs w:val="28"/>
                    </w:rPr>
                    <w:t>Новополоцкого</w:t>
                  </w:r>
                  <w:proofErr w:type="spellEnd"/>
                  <w:r w:rsidRPr="006F4608">
                    <w:rPr>
                      <w:sz w:val="28"/>
                      <w:szCs w:val="28"/>
                    </w:rPr>
                    <w:t xml:space="preserve"> горисполкома в отделе установлены, согласно распоряжению председателя </w:t>
                  </w:r>
                  <w:proofErr w:type="spellStart"/>
                  <w:r w:rsidRPr="006F4608">
                    <w:rPr>
                      <w:sz w:val="28"/>
                      <w:szCs w:val="28"/>
                    </w:rPr>
                    <w:t>Новополоцкого</w:t>
                  </w:r>
                  <w:proofErr w:type="spellEnd"/>
                  <w:r w:rsidRPr="006F4608">
                    <w:rPr>
                      <w:sz w:val="28"/>
                      <w:szCs w:val="28"/>
                    </w:rPr>
                    <w:t xml:space="preserve"> городского исполнительного комитета от 22.02.2021г. №70р тарифы на следующие наименования услуг</w:t>
                  </w:r>
                  <w:r>
                    <w:rPr>
                      <w:sz w:val="28"/>
                      <w:szCs w:val="28"/>
                    </w:rPr>
                    <w:t>:</w:t>
                  </w:r>
                </w:p>
                <w:p w:rsidR="006F4608" w:rsidRPr="006F4608" w:rsidRDefault="00884935" w:rsidP="006F4608">
                  <w:pPr>
                    <w:jc w:val="both"/>
                    <w:rPr>
                      <w:sz w:val="28"/>
                      <w:szCs w:val="28"/>
                    </w:rPr>
                  </w:pPr>
                  <w:r w:rsidRPr="00A53245">
                    <w:rPr>
                      <w:sz w:val="28"/>
                      <w:szCs w:val="28"/>
                    </w:rPr>
                    <w:t xml:space="preserve">- </w:t>
                  </w:r>
                  <w:r>
                    <w:rPr>
                      <w:sz w:val="28"/>
                      <w:szCs w:val="28"/>
                    </w:rPr>
                    <w:t xml:space="preserve"> </w:t>
                  </w:r>
                  <w:r w:rsidR="006F4608" w:rsidRPr="006F4608">
                    <w:rPr>
                      <w:sz w:val="28"/>
                      <w:szCs w:val="28"/>
                    </w:rPr>
                    <w:t>обеспечение торжественной обстановки регистрации рождения в специально оборудованном помещении органа загс – 28 руб.;</w:t>
                  </w:r>
                </w:p>
                <w:p w:rsidR="006F4608" w:rsidRPr="006F4608" w:rsidRDefault="006F4608" w:rsidP="006F4608">
                  <w:pPr>
                    <w:jc w:val="both"/>
                    <w:rPr>
                      <w:sz w:val="28"/>
                      <w:szCs w:val="28"/>
                    </w:rPr>
                  </w:pPr>
                </w:p>
                <w:p w:rsidR="006F4608" w:rsidRPr="006F4608" w:rsidRDefault="006F4608" w:rsidP="006F4608">
                  <w:pPr>
                    <w:jc w:val="both"/>
                    <w:rPr>
                      <w:sz w:val="28"/>
                      <w:szCs w:val="28"/>
                    </w:rPr>
                  </w:pPr>
                  <w:r w:rsidRPr="006F4608">
                    <w:rPr>
                      <w:sz w:val="28"/>
                      <w:szCs w:val="28"/>
                    </w:rPr>
                    <w:t>• обеспечение торжественной обстановки регистрации рождения по индивидуальному сценарию (обряду) с использованием различных элементов и атрибутов в специально оборудованном помещении органа загс – 35 руб.;</w:t>
                  </w:r>
                </w:p>
                <w:p w:rsidR="006F4608" w:rsidRPr="006F4608" w:rsidRDefault="006F4608" w:rsidP="006F4608">
                  <w:pPr>
                    <w:jc w:val="both"/>
                    <w:rPr>
                      <w:sz w:val="28"/>
                      <w:szCs w:val="28"/>
                    </w:rPr>
                  </w:pPr>
                </w:p>
                <w:p w:rsidR="006F4608" w:rsidRDefault="006F4608" w:rsidP="006F4608">
                  <w:pPr>
                    <w:pStyle w:val="table10"/>
                    <w:rPr>
                      <w:sz w:val="28"/>
                      <w:szCs w:val="28"/>
                    </w:rPr>
                  </w:pPr>
                  <w:r w:rsidRPr="006F4608">
                    <w:rPr>
                      <w:sz w:val="28"/>
                      <w:szCs w:val="28"/>
                    </w:rPr>
                    <w:t>• обеспечение торжественной обстановки регистрации рождения в помещении органа загс, не являющемся специально оборудованным помещением (ка</w:t>
                  </w:r>
                  <w:r>
                    <w:rPr>
                      <w:sz w:val="28"/>
                      <w:szCs w:val="28"/>
                    </w:rPr>
                    <w:t>бинет, комната и др.) – 14 руб.</w:t>
                  </w:r>
                </w:p>
                <w:p w:rsidR="00884935" w:rsidRPr="000F6A9F" w:rsidRDefault="00884935" w:rsidP="00A65782">
                  <w:pPr>
                    <w:spacing w:line="276" w:lineRule="auto"/>
                    <w:jc w:val="center"/>
                    <w:rPr>
                      <w:b/>
                      <w:sz w:val="30"/>
                      <w:szCs w:val="30"/>
                    </w:rPr>
                  </w:pPr>
                  <w:r w:rsidRPr="000F6A9F">
                    <w:rPr>
                      <w:b/>
                      <w:sz w:val="30"/>
                      <w:szCs w:val="30"/>
                    </w:rPr>
                    <w:t>Можно оплатить:</w:t>
                  </w:r>
                </w:p>
                <w:p w:rsidR="006F4608" w:rsidRDefault="00884935" w:rsidP="00A65782">
                  <w:pPr>
                    <w:jc w:val="both"/>
                    <w:rPr>
                      <w:sz w:val="30"/>
                      <w:szCs w:val="30"/>
                    </w:rPr>
                  </w:pPr>
                  <w:r>
                    <w:rPr>
                      <w:sz w:val="30"/>
                      <w:szCs w:val="30"/>
                    </w:rPr>
                    <w:t xml:space="preserve">- </w:t>
                  </w:r>
                  <w:r w:rsidR="006F4608" w:rsidRPr="006F4608">
                    <w:rPr>
                      <w:sz w:val="30"/>
                      <w:szCs w:val="30"/>
                    </w:rPr>
                    <w:t>Оплата производится в любом отделении банка на счёт ОАО "</w:t>
                  </w:r>
                  <w:proofErr w:type="spellStart"/>
                  <w:r w:rsidR="006F4608" w:rsidRPr="006F4608">
                    <w:rPr>
                      <w:sz w:val="30"/>
                      <w:szCs w:val="30"/>
                    </w:rPr>
                    <w:t>Беларусбанк</w:t>
                  </w:r>
                  <w:proofErr w:type="spellEnd"/>
                  <w:r w:rsidR="006F4608" w:rsidRPr="006F4608">
                    <w:rPr>
                      <w:sz w:val="30"/>
                      <w:szCs w:val="30"/>
                    </w:rPr>
                    <w:t xml:space="preserve">" </w:t>
                  </w:r>
                  <w:proofErr w:type="spellStart"/>
                  <w:r w:rsidR="006F4608" w:rsidRPr="006F4608">
                    <w:rPr>
                      <w:sz w:val="30"/>
                      <w:szCs w:val="30"/>
                    </w:rPr>
                    <w:t>г.Минск</w:t>
                  </w:r>
                  <w:proofErr w:type="spellEnd"/>
                  <w:r w:rsidR="006F4608" w:rsidRPr="006F4608">
                    <w:rPr>
                      <w:sz w:val="30"/>
                      <w:szCs w:val="30"/>
                    </w:rPr>
                    <w:t xml:space="preserve">, код банка AKBBBY2X, УНП 300594330, р/с BY78AKBB36003030000150000000, </w:t>
                  </w:r>
                </w:p>
                <w:p w:rsidR="006F4608" w:rsidRDefault="006F4608" w:rsidP="00A65782">
                  <w:pPr>
                    <w:jc w:val="both"/>
                    <w:rPr>
                      <w:sz w:val="30"/>
                      <w:szCs w:val="30"/>
                    </w:rPr>
                  </w:pPr>
                  <w:r w:rsidRPr="006F4608">
                    <w:rPr>
                      <w:sz w:val="30"/>
                      <w:szCs w:val="30"/>
                    </w:rPr>
                    <w:t xml:space="preserve">код платежа 04501. </w:t>
                  </w:r>
                </w:p>
                <w:p w:rsidR="00884935" w:rsidRPr="00A53245" w:rsidRDefault="006F4608" w:rsidP="00A65782">
                  <w:pPr>
                    <w:jc w:val="both"/>
                    <w:rPr>
                      <w:b/>
                      <w:sz w:val="28"/>
                      <w:szCs w:val="28"/>
                    </w:rPr>
                  </w:pPr>
                  <w:r w:rsidRPr="006F4608">
                    <w:rPr>
                      <w:sz w:val="30"/>
                      <w:szCs w:val="30"/>
                    </w:rPr>
                    <w:t>Вид платежа: дополнительные услуги.</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shd w:val="clear" w:color="auto" w:fill="FFFFFF"/>
                    <w:spacing w:line="280" w:lineRule="exact"/>
                    <w:ind w:left="72" w:right="-108"/>
                    <w:rPr>
                      <w:b/>
                      <w:sz w:val="28"/>
                      <w:szCs w:val="28"/>
                    </w:rPr>
                  </w:pPr>
                  <w:r w:rsidRPr="004B5A81">
                    <w:rPr>
                      <w:b/>
                      <w:sz w:val="28"/>
                      <w:szCs w:val="28"/>
                    </w:rPr>
                    <w:lastRenderedPageBreak/>
                    <w:t>Срок действия справки, другого документа (решения), выдаваемых (принимаемого) при осуществлении административной 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Pr="00A53245" w:rsidRDefault="00884935" w:rsidP="00A65782">
                  <w:pPr>
                    <w:ind w:right="-108"/>
                    <w:jc w:val="both"/>
                    <w:rPr>
                      <w:b/>
                      <w:sz w:val="28"/>
                      <w:szCs w:val="28"/>
                    </w:rPr>
                  </w:pPr>
                  <w:r w:rsidRPr="00A53245">
                    <w:rPr>
                      <w:b/>
                      <w:sz w:val="28"/>
                      <w:szCs w:val="28"/>
                    </w:rPr>
                    <w:t>бессрочно</w:t>
                  </w:r>
                </w:p>
                <w:p w:rsidR="00884935" w:rsidRPr="00A53245" w:rsidRDefault="00884935" w:rsidP="00A65782">
                  <w:pPr>
                    <w:jc w:val="both"/>
                    <w:rPr>
                      <w:b/>
                      <w:sz w:val="28"/>
                      <w:szCs w:val="28"/>
                    </w:rPr>
                  </w:pPr>
                </w:p>
              </w:tc>
            </w:tr>
          </w:tbl>
          <w:p w:rsidR="00884935" w:rsidRPr="00FA0242" w:rsidRDefault="00884935" w:rsidP="00A65782">
            <w:pPr>
              <w:jc w:val="center"/>
              <w:rPr>
                <w:b/>
                <w:color w:val="FF0000"/>
                <w:sz w:val="36"/>
                <w:szCs w:val="36"/>
              </w:rPr>
            </w:pPr>
          </w:p>
        </w:tc>
      </w:tr>
      <w:tr w:rsidR="00884935" w:rsidRPr="004B5A81" w:rsidTr="00A65782">
        <w:tc>
          <w:tcPr>
            <w:tcW w:w="11516" w:type="dxa"/>
            <w:gridSpan w:val="2"/>
          </w:tcPr>
          <w:p w:rsidR="00884935" w:rsidRPr="004B5A81" w:rsidRDefault="00884935" w:rsidP="00A65782">
            <w:pPr>
              <w:rPr>
                <w:sz w:val="28"/>
                <w:szCs w:val="28"/>
              </w:rPr>
            </w:pPr>
          </w:p>
        </w:tc>
        <w:tc>
          <w:tcPr>
            <w:tcW w:w="7920" w:type="dxa"/>
            <w:gridSpan w:val="2"/>
          </w:tcPr>
          <w:p w:rsidR="00884935" w:rsidRPr="00FA0242" w:rsidRDefault="00884935" w:rsidP="00A65782">
            <w:pPr>
              <w:pStyle w:val="table10"/>
              <w:spacing w:line="280" w:lineRule="exact"/>
              <w:jc w:val="both"/>
              <w:rPr>
                <w:sz w:val="28"/>
                <w:szCs w:val="28"/>
              </w:rPr>
            </w:pPr>
          </w:p>
        </w:tc>
      </w:tr>
      <w:tr w:rsidR="00884935" w:rsidRPr="004B5A81" w:rsidTr="00A65782">
        <w:tc>
          <w:tcPr>
            <w:tcW w:w="19436" w:type="dxa"/>
            <w:gridSpan w:val="4"/>
          </w:tcPr>
          <w:p w:rsidR="00884935" w:rsidRPr="00D606AD" w:rsidRDefault="00884935" w:rsidP="00A65782">
            <w:pPr>
              <w:jc w:val="both"/>
              <w:rPr>
                <w:sz w:val="16"/>
                <w:szCs w:val="16"/>
              </w:rPr>
            </w:pPr>
          </w:p>
        </w:tc>
      </w:tr>
      <w:tr w:rsidR="00884935" w:rsidRPr="004B5A81" w:rsidTr="00A65782">
        <w:tc>
          <w:tcPr>
            <w:tcW w:w="10616" w:type="dxa"/>
          </w:tcPr>
          <w:p w:rsidR="00884935" w:rsidRPr="004B5A81" w:rsidRDefault="00884935" w:rsidP="00A65782">
            <w:pPr>
              <w:ind w:left="585"/>
              <w:rPr>
                <w:sz w:val="28"/>
                <w:szCs w:val="28"/>
              </w:rPr>
            </w:pPr>
          </w:p>
        </w:tc>
        <w:tc>
          <w:tcPr>
            <w:tcW w:w="8820" w:type="dxa"/>
            <w:gridSpan w:val="3"/>
          </w:tcPr>
          <w:p w:rsidR="00884935" w:rsidRPr="007137F9" w:rsidRDefault="00884935" w:rsidP="00A65782">
            <w:pPr>
              <w:jc w:val="both"/>
              <w:rPr>
                <w:color w:val="000000"/>
                <w:sz w:val="28"/>
                <w:szCs w:val="28"/>
              </w:rPr>
            </w:pPr>
          </w:p>
        </w:tc>
      </w:tr>
      <w:tr w:rsidR="00884935" w:rsidRPr="004B5A81" w:rsidTr="00A65782">
        <w:tc>
          <w:tcPr>
            <w:tcW w:w="19436" w:type="dxa"/>
            <w:gridSpan w:val="4"/>
          </w:tcPr>
          <w:p w:rsidR="00884935" w:rsidRPr="004B5A81" w:rsidRDefault="00884935" w:rsidP="00A65782">
            <w:pPr>
              <w:jc w:val="both"/>
              <w:rPr>
                <w:sz w:val="28"/>
                <w:szCs w:val="28"/>
              </w:rPr>
            </w:pPr>
          </w:p>
        </w:tc>
      </w:tr>
      <w:tr w:rsidR="00884935" w:rsidRPr="004B5A81" w:rsidTr="00A65782">
        <w:tc>
          <w:tcPr>
            <w:tcW w:w="14396" w:type="dxa"/>
            <w:gridSpan w:val="3"/>
          </w:tcPr>
          <w:p w:rsidR="00884935" w:rsidRPr="004B5A81" w:rsidRDefault="00884935" w:rsidP="00A65782">
            <w:pPr>
              <w:rPr>
                <w:b/>
                <w:sz w:val="28"/>
                <w:szCs w:val="28"/>
              </w:rPr>
            </w:pPr>
          </w:p>
        </w:tc>
        <w:tc>
          <w:tcPr>
            <w:tcW w:w="5040" w:type="dxa"/>
          </w:tcPr>
          <w:p w:rsidR="00884935" w:rsidRPr="00FA0242" w:rsidRDefault="00884935" w:rsidP="00A65782">
            <w:pPr>
              <w:jc w:val="both"/>
              <w:rPr>
                <w:sz w:val="28"/>
                <w:szCs w:val="28"/>
              </w:rPr>
            </w:pPr>
          </w:p>
          <w:p w:rsidR="00884935" w:rsidRPr="00FA0242" w:rsidRDefault="00884935" w:rsidP="00A65782">
            <w:pPr>
              <w:jc w:val="both"/>
              <w:rPr>
                <w:sz w:val="28"/>
                <w:szCs w:val="28"/>
              </w:rPr>
            </w:pPr>
          </w:p>
        </w:tc>
      </w:tr>
    </w:tbl>
    <w:p w:rsidR="00884935" w:rsidRDefault="00884935" w:rsidP="00884935">
      <w:pPr>
        <w:pStyle w:val="ConsPlusNonformat"/>
        <w:widowControl/>
        <w:rPr>
          <w:b/>
          <w:sz w:val="24"/>
          <w:szCs w:val="24"/>
        </w:rPr>
      </w:pPr>
    </w:p>
    <w:p w:rsidR="002C6DB9" w:rsidRDefault="002C6DB9"/>
    <w:sectPr w:rsidR="002C6DB9" w:rsidSect="00D12C06">
      <w:pgSz w:w="11906" w:h="16838"/>
      <w:pgMar w:top="426"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A6529"/>
    <w:multiLevelType w:val="hybridMultilevel"/>
    <w:tmpl w:val="7C44D42C"/>
    <w:lvl w:ilvl="0" w:tplc="7088B5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35"/>
    <w:rsid w:val="00046564"/>
    <w:rsid w:val="002C6DB9"/>
    <w:rsid w:val="003B55B5"/>
    <w:rsid w:val="00482B19"/>
    <w:rsid w:val="00691036"/>
    <w:rsid w:val="006F4608"/>
    <w:rsid w:val="00884935"/>
    <w:rsid w:val="009251DE"/>
    <w:rsid w:val="00A161B0"/>
    <w:rsid w:val="00AE3C15"/>
    <w:rsid w:val="00EE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6ED04-1797-47C3-AEA9-BEA490DF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884935"/>
    <w:rPr>
      <w:sz w:val="20"/>
      <w:szCs w:val="20"/>
    </w:rPr>
  </w:style>
  <w:style w:type="paragraph" w:customStyle="1" w:styleId="ConsPlusNonformat">
    <w:name w:val="ConsPlusNonformat"/>
    <w:rsid w:val="00884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
    <w:rsid w:val="00884935"/>
    <w:pPr>
      <w:ind w:firstLine="567"/>
      <w:jc w:val="both"/>
    </w:pPr>
  </w:style>
  <w:style w:type="character" w:styleId="a3">
    <w:name w:val="Hyperlink"/>
    <w:basedOn w:val="a0"/>
    <w:uiPriority w:val="99"/>
    <w:semiHidden/>
    <w:unhideWhenUsed/>
    <w:rsid w:val="00482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Zags\Downloads\tx.dll%3fd=39559&amp;a=7" TargetMode="External"/><Relationship Id="rId5" Type="http://schemas.openxmlformats.org/officeDocument/2006/relationships/hyperlink" Target="file:///C:\Users\Zags\Downloads\tx.dll%3fd=43583&amp;a=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zags</cp:lastModifiedBy>
  <cp:revision>12</cp:revision>
  <dcterms:created xsi:type="dcterms:W3CDTF">2022-08-20T11:57:00Z</dcterms:created>
  <dcterms:modified xsi:type="dcterms:W3CDTF">2023-05-13T09:27:00Z</dcterms:modified>
</cp:coreProperties>
</file>